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7AC945" w14:textId="77777777" w:rsidR="000D4FCB" w:rsidRPr="00B31BCF" w:rsidRDefault="000D4FCB" w:rsidP="000D4FCB">
      <w:pPr>
        <w:spacing w:before="100" w:beforeAutospacing="1" w:after="100" w:afterAutospacing="1"/>
        <w:rPr>
          <w:rFonts w:cstheme="minorHAnsi"/>
          <w:u w:val="single"/>
          <w:lang w:val="nl-BE"/>
        </w:rPr>
      </w:pPr>
      <w:bookmarkStart w:id="0" w:name="_GoBack"/>
      <w:r w:rsidRPr="00B31BCF">
        <w:rPr>
          <w:rFonts w:cstheme="minorHAnsi"/>
          <w:u w:val="single"/>
          <w:lang w:val="nl-BE"/>
        </w:rPr>
        <w:t>Thema 2 – Living with climate change</w:t>
      </w:r>
    </w:p>
    <w:bookmarkEnd w:id="0"/>
    <w:p w14:paraId="5D880760" w14:textId="77777777" w:rsidR="000D4FCB" w:rsidRPr="00AA50FF" w:rsidRDefault="000D4FCB" w:rsidP="000D4FCB">
      <w:pPr>
        <w:rPr>
          <w:rFonts w:cstheme="minorHAnsi"/>
          <w:i/>
          <w:lang w:val="nl-BE"/>
        </w:rPr>
      </w:pPr>
      <w:r w:rsidRPr="00AA50FF">
        <w:rPr>
          <w:rFonts w:cstheme="minorHAnsi"/>
          <w:i/>
          <w:lang w:val="nl-BE"/>
        </w:rPr>
        <w:t>Beschrijving</w:t>
      </w:r>
    </w:p>
    <w:p w14:paraId="468FC744" w14:textId="77777777" w:rsidR="000D4FCB" w:rsidRPr="00B31BCF" w:rsidRDefault="000D4FCB" w:rsidP="000D4FCB">
      <w:pPr>
        <w:spacing w:before="100" w:beforeAutospacing="1" w:after="100" w:afterAutospacing="1"/>
        <w:jc w:val="both"/>
        <w:rPr>
          <w:rFonts w:cstheme="minorHAnsi"/>
          <w:lang w:val="nl-BE"/>
        </w:rPr>
      </w:pPr>
      <w:r w:rsidRPr="00B31BCF">
        <w:rPr>
          <w:rFonts w:cstheme="minorHAnsi"/>
          <w:lang w:val="nl-BE"/>
        </w:rPr>
        <w:t>Dat het klimaat aan het veranderen is wordt vandaag de dag algemeen aanvaard. Het is wel nog onzeker in welke mate en met welke snelheid het klimaat aan het veranderen is. De klimaatverandering zal op termijn de verschillende functies op zee en aan de kust beïnvloeden: wonen, werken, natuur, voedsel- en energieproductie, etc.</w:t>
      </w:r>
    </w:p>
    <w:p w14:paraId="14DC49EE" w14:textId="77777777" w:rsidR="000D4FCB" w:rsidRPr="00B31BCF" w:rsidRDefault="000D4FCB" w:rsidP="000D4FCB">
      <w:pPr>
        <w:spacing w:before="100" w:beforeAutospacing="1" w:after="100" w:afterAutospacing="1"/>
        <w:jc w:val="both"/>
        <w:rPr>
          <w:rFonts w:cstheme="minorHAnsi"/>
          <w:lang w:val="nl-BE"/>
        </w:rPr>
      </w:pPr>
      <w:r w:rsidRPr="00B31BCF">
        <w:rPr>
          <w:rFonts w:cstheme="minorHAnsi"/>
          <w:lang w:val="nl-BE"/>
        </w:rPr>
        <w:t>Op die manier zijn heel wat stakeholders en sectoren rechtstreeks betrokken partij bij klimaatverandering op zee en aan de kust. De voorbije tijd werden al verschillende initiatieven, visies en plannen opgestart om te onderzoeken op welke manier met deze veranderingen kan omgegaan worden.</w:t>
      </w:r>
    </w:p>
    <w:p w14:paraId="620CFB36" w14:textId="77777777" w:rsidR="000D4FCB" w:rsidRPr="00B31BCF" w:rsidRDefault="000D4FCB" w:rsidP="000D4FCB">
      <w:pPr>
        <w:spacing w:before="100" w:beforeAutospacing="1" w:after="100" w:afterAutospacing="1"/>
        <w:jc w:val="both"/>
        <w:rPr>
          <w:rFonts w:cstheme="minorHAnsi"/>
          <w:lang w:val="nl-BE"/>
        </w:rPr>
      </w:pPr>
      <w:r w:rsidRPr="00B31BCF">
        <w:rPr>
          <w:rFonts w:cstheme="minorHAnsi"/>
          <w:lang w:val="nl-BE"/>
        </w:rPr>
        <w:t>De gevolgen van klimaatverandering op zee en aan de kust voor een breed publiek inzichtelijk maken is niet eenvoudig. Verschillende (componenten van) kustprocessen, zoals waterdiepte, golfhoogte, stromingspatronen, afwatering binnenland, etc. kunnen immers door klimaatverandering beïnvloed worden en op die manier ingrijpen op de functies op zee en aan de kust. Zo zal een stijging van de gemiddelde zeespiegel ervoor zorgen dat grotere golven ontstaan, die op hun beurt met meer kracht ingrijpen op de kust, wat gevolgen heeft voor de kustveiligheid. Tegelijk kan een stijging van de gemiddelde zeespiegel ook een invloed hebben op de havens en op die manier de functie werken beïnvloeden.</w:t>
      </w:r>
    </w:p>
    <w:p w14:paraId="270E38F6" w14:textId="77777777" w:rsidR="000D4FCB" w:rsidRPr="00B31BCF" w:rsidRDefault="000D4FCB" w:rsidP="000D4FCB">
      <w:pPr>
        <w:spacing w:before="100" w:beforeAutospacing="1" w:after="100" w:afterAutospacing="1"/>
        <w:jc w:val="both"/>
        <w:rPr>
          <w:rFonts w:cstheme="minorHAnsi"/>
          <w:lang w:val="nl-BE"/>
        </w:rPr>
      </w:pPr>
      <w:r w:rsidRPr="00B31BCF">
        <w:rPr>
          <w:rFonts w:cstheme="minorHAnsi"/>
          <w:lang w:val="nl-BE"/>
        </w:rPr>
        <w:t xml:space="preserve">Om de stap te zetten naar breed gedragen maatregelen om de gevolgen van klimaatverandering aan te pakken is het belangrijk om eerst het probleem goed inzichtelijk te maken: wat zijn de gevolgen van klimaatverandering op de kustprocessen en vooral, hoe kunnen we dat op een bevattelijke manier in beeld te brengen. Via praktijktesten, proefopstellingen en schaalmodellen (bv. CREST (testen van overslagrisico’s in kustgemeenten, proeven op vlak van eolisch transport), golfoverslag havendammen Zeebrugge en Oostende, Sandbox, etc.) kunnen deze verbanden op een tastbare manier voor een breed publiek in beeld gebracht worden (organiseren van terreinbezoeken aan de testopstellingen, zelf proeven uitvoeren, etc.). </w:t>
      </w:r>
    </w:p>
    <w:p w14:paraId="67ABEFE2" w14:textId="77777777" w:rsidR="000D4FCB" w:rsidRPr="00B31BCF" w:rsidRDefault="000D4FCB" w:rsidP="000D4FCB">
      <w:pPr>
        <w:spacing w:before="100" w:beforeAutospacing="1" w:after="100" w:afterAutospacing="1"/>
        <w:jc w:val="both"/>
        <w:rPr>
          <w:rFonts w:cstheme="minorHAnsi"/>
          <w:lang w:val="nl-BE"/>
        </w:rPr>
      </w:pPr>
      <w:r w:rsidRPr="00B31BCF">
        <w:rPr>
          <w:rFonts w:cstheme="minorHAnsi"/>
          <w:lang w:val="nl-BE"/>
        </w:rPr>
        <w:t>Via een portaalsite kunnen de resultaten van deze testen en hun relatie met de verschillende kustprocessen voor een breed publiek ontsloten worden. Op die manier groeit het bewustzijn over de complexiteit van de kustprocessen en de manier waarop deze beïnvloed worden door klimaatverandering. Nog belangrijker is dat ook het draagvlak voor maatregelen om deze uitdagingen aan te pakken zal groeien.</w:t>
      </w:r>
    </w:p>
    <w:p w14:paraId="4A1EABFC" w14:textId="77777777" w:rsidR="000D4FCB" w:rsidRPr="00AA50FF" w:rsidRDefault="000D4FCB" w:rsidP="000D4FCB">
      <w:pPr>
        <w:spacing w:before="100" w:beforeAutospacing="1" w:after="100" w:afterAutospacing="1"/>
        <w:rPr>
          <w:rFonts w:cstheme="minorHAnsi"/>
          <w:i/>
          <w:lang w:val="nl-BE"/>
        </w:rPr>
      </w:pPr>
      <w:r w:rsidRPr="00AA50FF">
        <w:rPr>
          <w:rFonts w:cstheme="minorHAnsi"/>
          <w:i/>
          <w:lang w:val="nl-BE"/>
        </w:rPr>
        <w:t>Discussiepunten / concrete topics</w:t>
      </w:r>
    </w:p>
    <w:p w14:paraId="15B8B831" w14:textId="77777777" w:rsidR="000D4FCB" w:rsidRPr="00B31BCF" w:rsidRDefault="000D4FCB" w:rsidP="000D4FCB">
      <w:pPr>
        <w:pStyle w:val="ListParagraph"/>
        <w:numPr>
          <w:ilvl w:val="0"/>
          <w:numId w:val="1"/>
        </w:numPr>
        <w:spacing w:before="100" w:beforeAutospacing="1" w:after="100" w:afterAutospacing="1" w:line="240" w:lineRule="auto"/>
        <w:jc w:val="both"/>
        <w:rPr>
          <w:rFonts w:cstheme="minorHAnsi"/>
          <w:lang w:val="nl-BE"/>
        </w:rPr>
      </w:pPr>
      <w:r w:rsidRPr="00B31BCF">
        <w:rPr>
          <w:rFonts w:cstheme="minorHAnsi"/>
          <w:lang w:val="nl-BE"/>
        </w:rPr>
        <w:t xml:space="preserve">Wat zijn de sturende kustprocessen in relatie tot de verschillende functies op zee en aan de kust? Hoe kunnen de verschillende kustprocessen op een inzichtelijke manier voorgesteld worden? </w:t>
      </w:r>
    </w:p>
    <w:p w14:paraId="6A7EFAE0" w14:textId="77777777" w:rsidR="000D4FCB" w:rsidRDefault="000D4FCB" w:rsidP="000D4FCB">
      <w:pPr>
        <w:pStyle w:val="ListParagraph"/>
        <w:spacing w:before="100" w:beforeAutospacing="1" w:after="100" w:afterAutospacing="1" w:line="240" w:lineRule="auto"/>
        <w:jc w:val="both"/>
        <w:rPr>
          <w:rFonts w:cstheme="minorHAnsi"/>
          <w:lang w:val="nl-BE"/>
        </w:rPr>
      </w:pPr>
    </w:p>
    <w:p w14:paraId="246B63BB" w14:textId="77777777" w:rsidR="000D4FCB" w:rsidRPr="00B31BCF" w:rsidRDefault="000D4FCB" w:rsidP="000D4FCB">
      <w:pPr>
        <w:pStyle w:val="ListParagraph"/>
        <w:numPr>
          <w:ilvl w:val="0"/>
          <w:numId w:val="1"/>
        </w:numPr>
        <w:spacing w:before="100" w:beforeAutospacing="1" w:after="100" w:afterAutospacing="1" w:line="240" w:lineRule="auto"/>
        <w:jc w:val="both"/>
        <w:rPr>
          <w:rFonts w:cstheme="minorHAnsi"/>
          <w:lang w:val="nl-BE"/>
        </w:rPr>
      </w:pPr>
      <w:r w:rsidRPr="00B31BCF">
        <w:rPr>
          <w:rFonts w:cstheme="minorHAnsi"/>
          <w:lang w:val="nl-BE"/>
        </w:rPr>
        <w:t>Wat zijn de gevolgen van klimaatverandering op deze kustprocessen en op de verschillende functies op zee en aan de kust, en hoe kunnen we dit inzichtelijk en ook tastbaar maken voor een breed publiek?</w:t>
      </w:r>
    </w:p>
    <w:p w14:paraId="46DDB62E" w14:textId="77777777" w:rsidR="000D4FCB" w:rsidRPr="00B31BCF" w:rsidRDefault="000D4FCB" w:rsidP="000D4FCB">
      <w:pPr>
        <w:pStyle w:val="ListParagraph"/>
        <w:spacing w:before="100" w:beforeAutospacing="1" w:after="100" w:afterAutospacing="1" w:line="240" w:lineRule="auto"/>
        <w:jc w:val="both"/>
        <w:rPr>
          <w:rFonts w:cstheme="minorHAnsi"/>
          <w:lang w:val="nl-BE"/>
        </w:rPr>
      </w:pPr>
    </w:p>
    <w:p w14:paraId="42A2D3DC" w14:textId="77777777" w:rsidR="000D4FCB" w:rsidRPr="00B31BCF" w:rsidRDefault="000D4FCB" w:rsidP="000D4FCB">
      <w:pPr>
        <w:pStyle w:val="ListParagraph"/>
        <w:numPr>
          <w:ilvl w:val="0"/>
          <w:numId w:val="1"/>
        </w:numPr>
        <w:spacing w:before="100" w:beforeAutospacing="1" w:after="100" w:afterAutospacing="1" w:line="240" w:lineRule="auto"/>
        <w:jc w:val="both"/>
        <w:rPr>
          <w:rFonts w:cstheme="minorHAnsi"/>
          <w:lang w:val="nl-BE"/>
        </w:rPr>
      </w:pPr>
      <w:r w:rsidRPr="00B31BCF">
        <w:rPr>
          <w:rFonts w:cstheme="minorHAnsi"/>
          <w:lang w:val="nl-BE"/>
        </w:rPr>
        <w:t xml:space="preserve">Welke praktijktesten, proefopstellingen en schaalmodellen, etc. worden momenteel al uitgevoerd, waarmee deze verbanden inzichtelijk gemaakt worden? Worden alle relevante </w:t>
      </w:r>
      <w:r w:rsidRPr="00B31BCF">
        <w:rPr>
          <w:rFonts w:cstheme="minorHAnsi"/>
          <w:lang w:val="nl-BE"/>
        </w:rPr>
        <w:lastRenderedPageBreak/>
        <w:t>kustprocessen hierdoor al gedekt? Hoe kunnen de resultaten van al deze testen (als beleving) overgebracht worden naar het brede publiek?</w:t>
      </w:r>
    </w:p>
    <w:p w14:paraId="7BA66DE5" w14:textId="77777777" w:rsidR="000D4FCB" w:rsidRPr="00AA50FF" w:rsidRDefault="000D4FCB" w:rsidP="000D4FCB">
      <w:pPr>
        <w:spacing w:before="100" w:beforeAutospacing="1" w:after="100" w:afterAutospacing="1"/>
        <w:jc w:val="both"/>
        <w:rPr>
          <w:rFonts w:cstheme="minorHAnsi"/>
          <w:i/>
          <w:lang w:val="nl-BE"/>
        </w:rPr>
      </w:pPr>
      <w:r w:rsidRPr="00AA50FF">
        <w:rPr>
          <w:rFonts w:cstheme="minorHAnsi"/>
          <w:i/>
          <w:lang w:val="nl-BE"/>
        </w:rPr>
        <w:t>Motivering</w:t>
      </w:r>
    </w:p>
    <w:p w14:paraId="3AD2D544" w14:textId="77777777" w:rsidR="000D4FCB" w:rsidRPr="00B31BCF" w:rsidRDefault="000D4FCB" w:rsidP="000D4FCB">
      <w:pPr>
        <w:spacing w:before="100" w:beforeAutospacing="1" w:after="100" w:afterAutospacing="1"/>
        <w:jc w:val="both"/>
        <w:rPr>
          <w:rFonts w:cstheme="minorHAnsi"/>
          <w:lang w:val="nl-BE"/>
        </w:rPr>
      </w:pPr>
      <w:r w:rsidRPr="00B31BCF">
        <w:rPr>
          <w:rFonts w:cstheme="minorHAnsi"/>
          <w:lang w:val="nl-BE"/>
        </w:rPr>
        <w:t>Het besef, dat het klimaat aan het veranderen is, groeit stilaan bij een groot deel van de (kust)bevolking. Dit betekent echter niet dat de link tussen maatregelen en de aan te pakken uitdagingen al voor iedereen duidelijk is. Om op korte of middellange termijn stappen naar concrete maatregelen te kunnen zetten is het belangrijk dat er eerst een gedragen probleemerkenning is en dat de achterliggende processen gekend zijn. Een gezamenlijk probleembesef en –erkenning, samen met een zekere mate van systeemkennis, zijn voorwaarden om tot gedragen oplossingen te kunnen komen.</w:t>
      </w:r>
    </w:p>
    <w:p w14:paraId="454C5AE8" w14:textId="77777777" w:rsidR="000D4FCB" w:rsidRPr="00B31BCF" w:rsidRDefault="000D4FCB" w:rsidP="000D4FCB">
      <w:pPr>
        <w:spacing w:before="100" w:beforeAutospacing="1" w:after="100" w:afterAutospacing="1"/>
        <w:jc w:val="both"/>
        <w:rPr>
          <w:rFonts w:cstheme="minorHAnsi"/>
          <w:lang w:val="nl-BE"/>
        </w:rPr>
      </w:pPr>
      <w:r w:rsidRPr="00B31BCF">
        <w:rPr>
          <w:rFonts w:cstheme="minorHAnsi"/>
          <w:lang w:val="nl-BE"/>
        </w:rPr>
        <w:t>Het bereiken van een gedragen probleembesef en –erkenning op vlak van klimaatverandering en de gevolgen ervan voor de kustprocessen is per definitie een multi-sectoraal en multidisciplinair gegeven van algemeen belang, aangezien de gevolgen van klimaatverandering via hun ingrijpen op de kustprocessen ingrijpen op de verschillende (sectorale) functies op zee en aan de kust. Het zoeken naar een gedragen aanpak om hiermee om te gaan belangt allen aan.</w:t>
      </w:r>
    </w:p>
    <w:p w14:paraId="67432C13" w14:textId="77777777" w:rsidR="007A7814" w:rsidRPr="000D4FCB" w:rsidRDefault="007A7814">
      <w:pPr>
        <w:rPr>
          <w:lang w:val="nl-BE"/>
        </w:rPr>
      </w:pPr>
    </w:p>
    <w:sectPr w:rsidR="007A7814" w:rsidRPr="000D4FCB" w:rsidSect="00A8431A">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AF6724"/>
    <w:multiLevelType w:val="hybridMultilevel"/>
    <w:tmpl w:val="E26A7A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FCB"/>
    <w:rsid w:val="000D4FCB"/>
    <w:rsid w:val="007A7814"/>
    <w:rsid w:val="00A8431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4936BEFF"/>
  <w15:chartTrackingRefBased/>
  <w15:docId w15:val="{65BD2A86-530B-4F4D-8B0D-F2FCAD079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D4FCB"/>
    <w:pPr>
      <w:spacing w:after="4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FCB"/>
    <w:pPr>
      <w:spacing w:after="160" w:line="259"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3616</Characters>
  <Application>Microsoft Office Word</Application>
  <DocSecurity>0</DocSecurity>
  <Lines>30</Lines>
  <Paragraphs>8</Paragraphs>
  <ScaleCrop>false</ScaleCrop>
  <Company/>
  <LinksUpToDate>false</LinksUpToDate>
  <CharactersWithSpaces>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Nabil Youdjou</dc:creator>
  <cp:keywords/>
  <dc:description/>
  <cp:lastModifiedBy>Nabil Youdjou</cp:lastModifiedBy>
  <cp:revision>1</cp:revision>
  <dcterms:created xsi:type="dcterms:W3CDTF">2019-02-14T11:26:00Z</dcterms:created>
  <dcterms:modified xsi:type="dcterms:W3CDTF">2019-02-14T11:27:00Z</dcterms:modified>
</cp:coreProperties>
</file>